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21" w:rsidRDefault="00952C21" w:rsidP="00952C21">
      <w:pPr>
        <w:jc w:val="right"/>
      </w:pPr>
      <w:r>
        <w:t>Kielce, …………………………..</w:t>
      </w:r>
    </w:p>
    <w:p w:rsidR="00952C21" w:rsidRDefault="00952C21" w:rsidP="00952C21">
      <w:r>
        <w:t>……………………………………………………….</w:t>
      </w:r>
    </w:p>
    <w:p w:rsidR="00952C21" w:rsidRDefault="00952C21" w:rsidP="00E163F2">
      <w:r>
        <w:t>Nazwisko i imię</w:t>
      </w:r>
      <w:r w:rsidR="001B701C">
        <w:t xml:space="preserve"> uczestnika wycieczki</w:t>
      </w:r>
    </w:p>
    <w:p w:rsidR="001A6A1D" w:rsidRDefault="001A6A1D" w:rsidP="00952C21">
      <w:pPr>
        <w:jc w:val="center"/>
      </w:pPr>
      <w:r w:rsidRPr="001A6A1D">
        <w:t>REGULAMIN WYCIECZKI: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Uczestnikami wycieczki mogą osoby pełnoletnie, które biorą udział w wycieczce na własną odpowiedzialność</w:t>
      </w:r>
      <w:r w:rsidR="00E163F2">
        <w:t>.</w:t>
      </w:r>
      <w:bookmarkStart w:id="0" w:name="_GoBack"/>
      <w:bookmarkEnd w:id="0"/>
    </w:p>
    <w:p w:rsidR="00E163F2" w:rsidRDefault="00E163F2" w:rsidP="00E163F2">
      <w:pPr>
        <w:pStyle w:val="Akapitzlist"/>
        <w:numPr>
          <w:ilvl w:val="0"/>
          <w:numId w:val="1"/>
        </w:numPr>
        <w:jc w:val="both"/>
      </w:pPr>
      <w:r w:rsidRPr="001A6A1D">
        <w:t xml:space="preserve">Uczestnictwo w wycieczce należy dostosować do swoich zainteresowań oraz możliwości fizycznych i zdrowotnych. </w:t>
      </w:r>
    </w:p>
    <w:p w:rsidR="00694BB8" w:rsidRDefault="00694BB8" w:rsidP="00952C21">
      <w:pPr>
        <w:pStyle w:val="Akapitzlist"/>
        <w:numPr>
          <w:ilvl w:val="0"/>
          <w:numId w:val="1"/>
        </w:numPr>
        <w:jc w:val="both"/>
      </w:pPr>
      <w:r>
        <w:t>Ubezpieczenie NNW jest indywidualna sprawą uczestnika wycieczki.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Organizatorem wycieczki jest </w:t>
      </w:r>
      <w:r w:rsidR="00A74EA3">
        <w:t>Ogólnopolski Międzybranżowy Związek Z</w:t>
      </w:r>
      <w:r>
        <w:t>awodowy „Razem”</w:t>
      </w:r>
      <w:r w:rsidRPr="001A6A1D">
        <w:t xml:space="preserve"> </w:t>
      </w:r>
      <w:r>
        <w:t>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W ramach opłaty za udział w wycieczce, organizator zapewnia:- przejazd </w:t>
      </w:r>
      <w:r>
        <w:t xml:space="preserve">autokarem </w:t>
      </w:r>
      <w:r w:rsidRPr="001A6A1D">
        <w:t xml:space="preserve"> na tra</w:t>
      </w:r>
      <w:r w:rsidR="00952C21">
        <w:t xml:space="preserve">sie: Punkt zbiórki – Pod szlak  </w:t>
      </w:r>
      <w:r w:rsidRPr="001A6A1D">
        <w:t>tam i z powrotem</w:t>
      </w:r>
      <w:r>
        <w:t>, noclegi i wyżywienie.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Uczestnicy wycieczki zobowiązani są do przestrzegania zasad </w:t>
      </w:r>
      <w:r w:rsidR="00952C21" w:rsidRPr="001A6A1D">
        <w:t>porządkowych</w:t>
      </w:r>
      <w:r w:rsidRPr="001A6A1D">
        <w:t>, przestrzegania przepisów miejscowych, obowiązujących w rezerwatach przyrody oraz do posiadania odpowiedniej, do panujących warunków, odzieży i obuwia oraz niezbędnego ekwipunku</w:t>
      </w:r>
      <w:r>
        <w:t>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Pr="001A6A1D">
        <w:t xml:space="preserve">W trakcie wycieczki zabrania, zaśmiecania terenu, na którym przebywa i po którym porusza się grupa, jak również spożywania alkoholu i innych środków odurzających.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Organizator zastrzega sobie prawo odmowy udziału w wycieczce, bez zwrotu należności, osobom, które nie zastosowały się bądź nie stosują się do zaleceń organizatora wycieczki </w:t>
      </w:r>
      <w:r w:rsidR="00952C21">
        <w:br/>
      </w:r>
      <w:r w:rsidRPr="001A6A1D">
        <w:t xml:space="preserve">(np. brak odpowiedniego ubioru, obuwia, ekwipunku; osoby będące pod wpływem alkoholu lub zachowującej się agresywnie tudzież stwarzające niebezpieczeństwo utraty zdrowia lub życia innych </w:t>
      </w:r>
      <w:r>
        <w:t xml:space="preserve">uczestników wycieczki itp.). </w:t>
      </w:r>
    </w:p>
    <w:p w:rsidR="00E163F2" w:rsidRDefault="00E163F2" w:rsidP="00952C21">
      <w:pPr>
        <w:pStyle w:val="Akapitzlist"/>
        <w:numPr>
          <w:ilvl w:val="0"/>
          <w:numId w:val="1"/>
        </w:numPr>
        <w:jc w:val="both"/>
      </w:pPr>
      <w:r>
        <w:t>Organizator proponuje plan wycieczki. Każdy z Uczestników podejmuje samodzielnie decyzję uwzględniając swoje możliwości zdrowotne i kondycyjne do wyruszenia na zaproponowany szklak.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 zastrzega sobie prawo do zmiany programu lub odwołania wycieczki z przyczyn niezależnych od organizatora, a mających wpływ na bezpieczeństwo uczestników (np. nagła zmiana pog</w:t>
      </w:r>
      <w:r>
        <w:t xml:space="preserve">ody, zdarzenia losowe itp.).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 Organizator nie ponosi odpowiedzialności za rzeczy zgubione lub pozost</w:t>
      </w:r>
      <w:r>
        <w:t xml:space="preserve">awione na trasie wycieczki. </w:t>
      </w:r>
    </w:p>
    <w:p w:rsidR="001A6A1D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Dokonanie opłaty za wycieczkę jest jednoznaczne z zobowiązaniem się do przestrzegania regulaminu wycieczki</w:t>
      </w:r>
      <w:r w:rsidR="00694BB8">
        <w:t>.</w:t>
      </w:r>
    </w:p>
    <w:p w:rsidR="00694BB8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 xml:space="preserve">Podczas wycieczki prowadzona będzie dokumentacja fotograficzna zamieszczana na stronie internetowej </w:t>
      </w:r>
      <w:r>
        <w:t>O</w:t>
      </w:r>
      <w:r w:rsidR="00694BB8">
        <w:t>MZZ</w:t>
      </w:r>
      <w:r>
        <w:t xml:space="preserve"> „Raz</w:t>
      </w:r>
      <w:r w:rsidR="00694BB8">
        <w:t xml:space="preserve">em”. </w:t>
      </w:r>
    </w:p>
    <w:p w:rsidR="00952C21" w:rsidRDefault="001A6A1D" w:rsidP="00952C21">
      <w:pPr>
        <w:pStyle w:val="Akapitzlist"/>
        <w:numPr>
          <w:ilvl w:val="0"/>
          <w:numId w:val="1"/>
        </w:numPr>
        <w:jc w:val="both"/>
      </w:pPr>
      <w:r w:rsidRPr="001A6A1D">
        <w:t>O braku wyrażenia zgody na wykorzystywanie wizerunku przez ww. media uczestnik powinien poinformować organizatora przed rozpoczęciem wycieczki.</w:t>
      </w:r>
    </w:p>
    <w:p w:rsidR="00952C21" w:rsidRDefault="00952C21" w:rsidP="00952C21">
      <w:pPr>
        <w:pStyle w:val="Akapitzlist"/>
        <w:numPr>
          <w:ilvl w:val="0"/>
          <w:numId w:val="1"/>
        </w:numPr>
      </w:pPr>
      <w:r>
        <w:t>Oświadczam, że zapoznałem się z ww. regulaminem wycieczki.</w:t>
      </w:r>
    </w:p>
    <w:p w:rsidR="00952C21" w:rsidRDefault="00952C21" w:rsidP="00952C21">
      <w:pPr>
        <w:jc w:val="both"/>
      </w:pPr>
    </w:p>
    <w:p w:rsidR="00952C21" w:rsidRDefault="00952C21" w:rsidP="00952C21">
      <w:pPr>
        <w:ind w:left="4956"/>
        <w:jc w:val="both"/>
      </w:pPr>
      <w:r>
        <w:t xml:space="preserve"> …………………………………………………..</w:t>
      </w:r>
    </w:p>
    <w:p w:rsidR="00952C21" w:rsidRDefault="00952C21" w:rsidP="00952C21">
      <w:pPr>
        <w:ind w:left="4956"/>
        <w:jc w:val="both"/>
      </w:pPr>
      <w:r>
        <w:t>czytelny podpis uczestnika wycieczki</w:t>
      </w:r>
    </w:p>
    <w:sectPr w:rsidR="00952C21" w:rsidSect="006C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67AA"/>
    <w:multiLevelType w:val="hybridMultilevel"/>
    <w:tmpl w:val="332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501B"/>
    <w:multiLevelType w:val="hybridMultilevel"/>
    <w:tmpl w:val="02FCE32C"/>
    <w:lvl w:ilvl="0" w:tplc="C4D0D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1D"/>
    <w:rsid w:val="00167BB1"/>
    <w:rsid w:val="001A6A1D"/>
    <w:rsid w:val="001B701C"/>
    <w:rsid w:val="00260530"/>
    <w:rsid w:val="00694BB8"/>
    <w:rsid w:val="006C752E"/>
    <w:rsid w:val="00952C21"/>
    <w:rsid w:val="00A74EA3"/>
    <w:rsid w:val="00AF1EBE"/>
    <w:rsid w:val="00B75019"/>
    <w:rsid w:val="00E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1BA7E-BA1F-4FD3-BA3A-A286D1F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D5852-FDA8-48E5-98E0-85C3480A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Paweł Korytowski</cp:lastModifiedBy>
  <cp:revision>3</cp:revision>
  <dcterms:created xsi:type="dcterms:W3CDTF">2026-03-03T20:16:00Z</dcterms:created>
  <dcterms:modified xsi:type="dcterms:W3CDTF">2026-03-13T19:16:00Z</dcterms:modified>
</cp:coreProperties>
</file>